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4720" w:rsidRDefault="00D94720">
      <w:pPr>
        <w:spacing w:after="0"/>
        <w:rPr>
          <w:rFonts w:ascii="Arial" w:eastAsia="Arial" w:hAnsi="Arial" w:cs="Arial"/>
          <w:sz w:val="24"/>
          <w:szCs w:val="24"/>
        </w:rPr>
      </w:pPr>
    </w:p>
    <w:p w:rsidR="00D94720" w:rsidRDefault="00D94720">
      <w:pPr>
        <w:spacing w:after="0"/>
        <w:rPr>
          <w:rFonts w:ascii="Arial" w:eastAsia="Arial" w:hAnsi="Arial" w:cs="Arial"/>
          <w:sz w:val="24"/>
          <w:szCs w:val="24"/>
        </w:rPr>
      </w:pPr>
    </w:p>
    <w:p w:rsidR="00D94720" w:rsidRDefault="00D94720">
      <w:pPr>
        <w:spacing w:after="0"/>
        <w:rPr>
          <w:rFonts w:ascii="Arial" w:eastAsia="Arial" w:hAnsi="Arial" w:cs="Arial"/>
          <w:sz w:val="24"/>
          <w:szCs w:val="24"/>
        </w:rPr>
      </w:pPr>
    </w:p>
    <w:p w:rsidR="00D94720" w:rsidRDefault="00A35F69">
      <w:pPr>
        <w:spacing w:after="0"/>
        <w:rPr>
          <w:rFonts w:ascii="Arial" w:eastAsia="Arial" w:hAnsi="Arial" w:cs="Arial"/>
          <w:sz w:val="24"/>
          <w:szCs w:val="24"/>
        </w:rPr>
      </w:pPr>
      <w:r>
        <w:rPr>
          <w:noProof/>
        </w:rPr>
        <w:drawing>
          <wp:anchor distT="0" distB="0" distL="0" distR="0" simplePos="0" relativeHeight="251658240" behindDoc="1" locked="0" layoutInCell="1" hidden="0" allowOverlap="1" wp14:anchorId="24F1C9AA" wp14:editId="564C4879">
            <wp:simplePos x="0" y="0"/>
            <wp:positionH relativeFrom="column">
              <wp:posOffset>-1107928</wp:posOffset>
            </wp:positionH>
            <wp:positionV relativeFrom="paragraph">
              <wp:posOffset>226207</wp:posOffset>
            </wp:positionV>
            <wp:extent cx="7553325" cy="8963025"/>
            <wp:effectExtent l="0" t="0" r="0" b="0"/>
            <wp:wrapNone/>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9"/>
                    <a:srcRect t="15640"/>
                    <a:stretch>
                      <a:fillRect/>
                    </a:stretch>
                  </pic:blipFill>
                  <pic:spPr>
                    <a:xfrm>
                      <a:off x="0" y="0"/>
                      <a:ext cx="7553325" cy="8963025"/>
                    </a:xfrm>
                    <a:prstGeom prst="rect">
                      <a:avLst/>
                    </a:prstGeom>
                    <a:ln/>
                  </pic:spPr>
                </pic:pic>
              </a:graphicData>
            </a:graphic>
          </wp:anchor>
        </w:drawing>
      </w:r>
    </w:p>
    <w:p w:rsidR="00D94720" w:rsidRDefault="00D94720">
      <w:pPr>
        <w:spacing w:after="0"/>
        <w:rPr>
          <w:rFonts w:ascii="Arial" w:eastAsia="Arial" w:hAnsi="Arial" w:cs="Arial"/>
          <w:sz w:val="24"/>
          <w:szCs w:val="24"/>
        </w:rPr>
      </w:pPr>
    </w:p>
    <w:p w:rsidR="00D94720" w:rsidRPr="000E068B" w:rsidRDefault="003B3EF9" w:rsidP="00A35F69">
      <w:pPr>
        <w:tabs>
          <w:tab w:val="left" w:pos="7304"/>
        </w:tabs>
        <w:spacing w:after="0"/>
        <w:ind w:left="720"/>
        <w:jc w:val="right"/>
        <w:rPr>
          <w:rFonts w:ascii="Arial" w:eastAsia="Arial" w:hAnsi="Arial" w:cs="Arial"/>
        </w:rPr>
      </w:pPr>
      <w:r>
        <w:rPr>
          <w:rFonts w:ascii="Arial" w:eastAsia="Arial" w:hAnsi="Arial" w:cs="Arial"/>
        </w:rPr>
        <w:t>16</w:t>
      </w:r>
      <w:r w:rsidRPr="003B3EF9">
        <w:rPr>
          <w:rFonts w:ascii="Arial" w:eastAsia="Arial" w:hAnsi="Arial" w:cs="Arial"/>
          <w:vertAlign w:val="superscript"/>
        </w:rPr>
        <w:t>th</w:t>
      </w:r>
      <w:r>
        <w:rPr>
          <w:rFonts w:ascii="Arial" w:eastAsia="Arial" w:hAnsi="Arial" w:cs="Arial"/>
        </w:rPr>
        <w:t xml:space="preserve"> November</w:t>
      </w:r>
      <w:r w:rsidR="00226328" w:rsidRPr="000E068B">
        <w:rPr>
          <w:rFonts w:ascii="Arial" w:eastAsia="Arial" w:hAnsi="Arial" w:cs="Arial"/>
        </w:rPr>
        <w:t xml:space="preserve"> 2022</w:t>
      </w:r>
    </w:p>
    <w:p w:rsidR="00D94720" w:rsidRPr="000E068B" w:rsidRDefault="00226328">
      <w:pPr>
        <w:tabs>
          <w:tab w:val="left" w:pos="7304"/>
        </w:tabs>
        <w:spacing w:after="0"/>
        <w:rPr>
          <w:rFonts w:ascii="Arial" w:eastAsia="Arial" w:hAnsi="Arial" w:cs="Arial"/>
        </w:rPr>
      </w:pPr>
      <w:r w:rsidRPr="000E068B">
        <w:rPr>
          <w:rFonts w:ascii="Arial" w:eastAsia="Arial" w:hAnsi="Arial" w:cs="Arial"/>
        </w:rPr>
        <w:t>Dear Parent/Carer</w:t>
      </w:r>
    </w:p>
    <w:p w:rsidR="00D94720" w:rsidRPr="000E068B" w:rsidRDefault="00D94720">
      <w:pPr>
        <w:spacing w:after="0"/>
        <w:rPr>
          <w:rFonts w:ascii="Arial" w:eastAsia="Arial" w:hAnsi="Arial" w:cs="Arial"/>
        </w:rPr>
      </w:pPr>
    </w:p>
    <w:p w:rsidR="00D94720" w:rsidRPr="000E068B" w:rsidRDefault="005F66E2" w:rsidP="00A35F69">
      <w:pPr>
        <w:spacing w:after="0"/>
        <w:rPr>
          <w:rFonts w:ascii="Arial" w:eastAsia="Arial" w:hAnsi="Arial" w:cs="Arial"/>
        </w:rPr>
      </w:pPr>
      <w:bookmarkStart w:id="0" w:name="_gjdgxs" w:colFirst="0" w:colLast="0"/>
      <w:bookmarkEnd w:id="0"/>
      <w:r>
        <w:rPr>
          <w:rFonts w:ascii="Arial" w:eastAsia="Arial" w:hAnsi="Arial" w:cs="Arial"/>
        </w:rPr>
        <w:t>In response to par</w:t>
      </w:r>
      <w:r w:rsidR="00226328" w:rsidRPr="000E068B">
        <w:rPr>
          <w:rFonts w:ascii="Arial" w:eastAsia="Arial" w:hAnsi="Arial" w:cs="Arial"/>
        </w:rPr>
        <w:t>e</w:t>
      </w:r>
      <w:r>
        <w:rPr>
          <w:rFonts w:ascii="Arial" w:eastAsia="Arial" w:hAnsi="Arial" w:cs="Arial"/>
        </w:rPr>
        <w:t>ntal feedback we</w:t>
      </w:r>
      <w:r w:rsidR="00226328" w:rsidRPr="000E068B">
        <w:rPr>
          <w:rFonts w:ascii="Arial" w:eastAsia="Arial" w:hAnsi="Arial" w:cs="Arial"/>
        </w:rPr>
        <w:t xml:space="preserve"> </w:t>
      </w:r>
      <w:r w:rsidR="00A35F69" w:rsidRPr="000E068B">
        <w:rPr>
          <w:rFonts w:ascii="Arial" w:eastAsia="Arial" w:hAnsi="Arial" w:cs="Arial"/>
        </w:rPr>
        <w:t xml:space="preserve">are arranging the purchase of CGP Edexcel revision guides, workbooks and revision cards for the separate science GCSE course. </w:t>
      </w:r>
      <w:r>
        <w:rPr>
          <w:rFonts w:ascii="Arial" w:eastAsia="Arial" w:hAnsi="Arial" w:cs="Arial"/>
        </w:rPr>
        <w:t>The school has been offered a discount on these guides so now is an ideal time to purchase them</w:t>
      </w:r>
    </w:p>
    <w:p w:rsidR="000E068B" w:rsidRPr="000E068B" w:rsidRDefault="000E068B" w:rsidP="00A35F69">
      <w:pPr>
        <w:spacing w:after="0"/>
        <w:rPr>
          <w:rFonts w:ascii="Arial" w:eastAsia="Arial" w:hAnsi="Arial" w:cs="Arial"/>
        </w:rPr>
      </w:pPr>
    </w:p>
    <w:p w:rsidR="000E068B" w:rsidRPr="000E068B" w:rsidRDefault="000E068B" w:rsidP="000E068B">
      <w:pPr>
        <w:spacing w:after="0"/>
        <w:rPr>
          <w:rFonts w:ascii="Arial" w:eastAsia="Arial" w:hAnsi="Arial" w:cs="Arial"/>
        </w:rPr>
      </w:pPr>
      <w:r w:rsidRPr="000E068B">
        <w:rPr>
          <w:rFonts w:ascii="Arial" w:eastAsia="Arial" w:hAnsi="Arial" w:cs="Arial"/>
        </w:rPr>
        <w:t>CGP revision Guide is the</w:t>
      </w:r>
    </w:p>
    <w:p w:rsidR="000E068B" w:rsidRPr="000E068B" w:rsidRDefault="000E068B" w:rsidP="000E068B">
      <w:pPr>
        <w:spacing w:after="0"/>
        <w:rPr>
          <w:rFonts w:ascii="Arial" w:eastAsia="Arial" w:hAnsi="Arial" w:cs="Arial"/>
        </w:rPr>
      </w:pPr>
    </w:p>
    <w:p w:rsidR="000E068B" w:rsidRPr="000E068B" w:rsidRDefault="000E068B" w:rsidP="000E068B">
      <w:pPr>
        <w:spacing w:after="0"/>
        <w:ind w:left="720"/>
        <w:rPr>
          <w:rFonts w:ascii="Arial" w:eastAsia="Arial" w:hAnsi="Arial" w:cs="Arial"/>
        </w:rPr>
      </w:pPr>
      <w:r w:rsidRPr="000E068B">
        <w:rPr>
          <w:rFonts w:ascii="Arial" w:eastAsia="Arial" w:hAnsi="Arial" w:cs="Arial"/>
        </w:rPr>
        <w:t>“…perfect companion to separate</w:t>
      </w:r>
      <w:r w:rsidR="003B3EF9">
        <w:rPr>
          <w:rFonts w:ascii="Arial" w:eastAsia="Arial" w:hAnsi="Arial" w:cs="Arial"/>
        </w:rPr>
        <w:t xml:space="preserve"> and combined</w:t>
      </w:r>
      <w:r w:rsidRPr="000E068B">
        <w:rPr>
          <w:rFonts w:ascii="Arial" w:eastAsia="Arial" w:hAnsi="Arial" w:cs="Arial"/>
        </w:rPr>
        <w:t xml:space="preserve"> GCSE sciences. The entire course is explained clearly, and concisely, with brilliant coverage of all the new Required Practical Activities, maths skills and advice on Working Scientifically. There are also practice questions at the end of each page to test students on what they’ve learned (with step-by-step answers at the back).</w:t>
      </w:r>
    </w:p>
    <w:p w:rsidR="000E068B" w:rsidRPr="000E068B" w:rsidRDefault="000E068B" w:rsidP="000E068B">
      <w:pPr>
        <w:spacing w:after="0"/>
        <w:rPr>
          <w:rFonts w:ascii="Arial" w:eastAsia="Arial" w:hAnsi="Arial" w:cs="Arial"/>
        </w:rPr>
      </w:pPr>
    </w:p>
    <w:p w:rsidR="000E068B" w:rsidRPr="000E068B" w:rsidRDefault="000E068B" w:rsidP="000E068B">
      <w:pPr>
        <w:spacing w:after="0"/>
        <w:ind w:left="720"/>
        <w:rPr>
          <w:rFonts w:ascii="Arial" w:eastAsia="Arial" w:hAnsi="Arial" w:cs="Arial"/>
        </w:rPr>
      </w:pPr>
      <w:r w:rsidRPr="000E068B">
        <w:rPr>
          <w:rFonts w:ascii="Arial" w:eastAsia="Arial" w:hAnsi="Arial" w:cs="Arial"/>
        </w:rPr>
        <w:t>What’s more, they have included a free Online Edition that lets you read the entire book on a PC, Mac or tablet — you'll have access via 'My Online Products' on the CGP website from the moment you place your order. When the book arrives, just use the unique code printed inside the cover to gain full access. And to make sure they’re 100% prepared for the final exams, a matching Exam Practice Workbook is also available.”</w:t>
      </w:r>
    </w:p>
    <w:p w:rsidR="000E068B" w:rsidRPr="000E068B" w:rsidRDefault="000E068B" w:rsidP="000E068B">
      <w:pPr>
        <w:spacing w:after="0"/>
        <w:rPr>
          <w:rFonts w:ascii="Arial" w:eastAsia="Arial" w:hAnsi="Arial" w:cs="Arial"/>
        </w:rPr>
      </w:pPr>
    </w:p>
    <w:p w:rsidR="000E068B" w:rsidRPr="000E068B" w:rsidRDefault="000E068B" w:rsidP="000E068B">
      <w:pPr>
        <w:spacing w:after="0"/>
        <w:rPr>
          <w:rFonts w:ascii="Arial" w:eastAsia="Arial" w:hAnsi="Arial" w:cs="Arial"/>
        </w:rPr>
      </w:pPr>
      <w:r w:rsidRPr="000E068B">
        <w:rPr>
          <w:rFonts w:ascii="Arial" w:eastAsia="Arial" w:hAnsi="Arial" w:cs="Arial"/>
        </w:rPr>
        <w:t xml:space="preserve">The revision cards are an excellent resource to enable you to help your child revise round the table or independently (on the bus or the journey to school). </w:t>
      </w:r>
    </w:p>
    <w:p w:rsidR="000E068B" w:rsidRPr="000E068B" w:rsidRDefault="000E068B" w:rsidP="000E068B">
      <w:pPr>
        <w:spacing w:after="0"/>
        <w:rPr>
          <w:rFonts w:ascii="Arial" w:eastAsia="Arial" w:hAnsi="Arial" w:cs="Arial"/>
        </w:rPr>
      </w:pPr>
    </w:p>
    <w:p w:rsidR="000E068B" w:rsidRPr="000E068B" w:rsidRDefault="000E068B" w:rsidP="000E068B">
      <w:pPr>
        <w:spacing w:after="0"/>
        <w:ind w:left="720"/>
        <w:rPr>
          <w:rFonts w:ascii="Arial" w:eastAsia="Arial" w:hAnsi="Arial" w:cs="Arial"/>
        </w:rPr>
      </w:pPr>
      <w:r w:rsidRPr="000E068B">
        <w:rPr>
          <w:rFonts w:ascii="Arial" w:eastAsia="Arial" w:hAnsi="Arial" w:cs="Arial"/>
        </w:rPr>
        <w:t>“There are 95 cards in the pack, covering every key Grade 9-1 Edexcel topic. Each one starts off with quick warm up questions, followed by harder questions to really test them. Flip the card over to find full answers to each question, carefully written to help students understand everything they need to know.”</w:t>
      </w:r>
    </w:p>
    <w:p w:rsidR="00D94720" w:rsidRPr="000E068B" w:rsidRDefault="00D94720">
      <w:pPr>
        <w:spacing w:after="0"/>
        <w:rPr>
          <w:rFonts w:ascii="Arial" w:eastAsia="Arial" w:hAnsi="Arial" w:cs="Arial"/>
        </w:rPr>
      </w:pPr>
      <w:bookmarkStart w:id="1" w:name="_jqvnl01qxrth" w:colFirst="0" w:colLast="0"/>
      <w:bookmarkEnd w:id="1"/>
    </w:p>
    <w:p w:rsidR="00226328" w:rsidRPr="000E068B" w:rsidRDefault="00226328" w:rsidP="00A35F69">
      <w:pPr>
        <w:spacing w:after="0"/>
        <w:rPr>
          <w:rFonts w:ascii="Arial" w:eastAsia="Arial" w:hAnsi="Arial" w:cs="Arial"/>
        </w:rPr>
      </w:pPr>
      <w:bookmarkStart w:id="2" w:name="_naisr84qv74b" w:colFirst="0" w:colLast="0"/>
      <w:bookmarkEnd w:id="2"/>
      <w:r w:rsidRPr="000E068B">
        <w:rPr>
          <w:rFonts w:ascii="Arial" w:eastAsia="Arial" w:hAnsi="Arial" w:cs="Arial"/>
        </w:rPr>
        <w:t>The</w:t>
      </w:r>
      <w:r w:rsidR="00A35F69" w:rsidRPr="000E068B">
        <w:rPr>
          <w:rFonts w:ascii="Arial" w:eastAsia="Arial" w:hAnsi="Arial" w:cs="Arial"/>
        </w:rPr>
        <w:t xml:space="preserve"> cost of these resources are as follows (all excluding VAT):</w:t>
      </w:r>
    </w:p>
    <w:p w:rsidR="00A35F69" w:rsidRPr="000E068B" w:rsidRDefault="00A35F69" w:rsidP="00A35F69">
      <w:pPr>
        <w:spacing w:after="0"/>
        <w:rPr>
          <w:rFonts w:ascii="Arial" w:eastAsia="Arial" w:hAnsi="Arial" w:cs="Arial"/>
        </w:rPr>
      </w:pPr>
    </w:p>
    <w:tbl>
      <w:tblPr>
        <w:tblStyle w:val="TableGrid"/>
        <w:tblW w:w="0" w:type="auto"/>
        <w:tblLook w:val="04A0" w:firstRow="1" w:lastRow="0" w:firstColumn="1" w:lastColumn="0" w:noHBand="0" w:noVBand="1"/>
      </w:tblPr>
      <w:tblGrid>
        <w:gridCol w:w="5382"/>
        <w:gridCol w:w="1276"/>
        <w:gridCol w:w="1322"/>
        <w:gridCol w:w="1036"/>
      </w:tblGrid>
      <w:tr w:rsidR="00A35F69" w:rsidRPr="000E068B" w:rsidTr="000E068B">
        <w:tc>
          <w:tcPr>
            <w:tcW w:w="5382" w:type="dxa"/>
          </w:tcPr>
          <w:p w:rsidR="00A35F69" w:rsidRPr="000E068B" w:rsidRDefault="00A35F69" w:rsidP="00A35F69">
            <w:pPr>
              <w:rPr>
                <w:rFonts w:ascii="Arial" w:eastAsia="Arial" w:hAnsi="Arial" w:cs="Arial"/>
                <w:b/>
              </w:rPr>
            </w:pPr>
            <w:r w:rsidRPr="000E068B">
              <w:rPr>
                <w:rFonts w:ascii="Arial" w:eastAsia="Arial" w:hAnsi="Arial" w:cs="Arial"/>
                <w:b/>
              </w:rPr>
              <w:t>Resource</w:t>
            </w:r>
          </w:p>
        </w:tc>
        <w:tc>
          <w:tcPr>
            <w:tcW w:w="1276" w:type="dxa"/>
          </w:tcPr>
          <w:p w:rsidR="00A35F69" w:rsidRPr="000E068B" w:rsidRDefault="00A35F69" w:rsidP="00A35F69">
            <w:pPr>
              <w:rPr>
                <w:rFonts w:ascii="Arial" w:eastAsia="Arial" w:hAnsi="Arial" w:cs="Arial"/>
                <w:b/>
              </w:rPr>
            </w:pPr>
            <w:r w:rsidRPr="000E068B">
              <w:rPr>
                <w:rFonts w:ascii="Arial" w:eastAsia="Arial" w:hAnsi="Arial" w:cs="Arial"/>
                <w:b/>
              </w:rPr>
              <w:t xml:space="preserve">Cost to </w:t>
            </w:r>
            <w:proofErr w:type="gramStart"/>
            <w:r w:rsidRPr="000E068B">
              <w:rPr>
                <w:rFonts w:ascii="Arial" w:eastAsia="Arial" w:hAnsi="Arial" w:cs="Arial"/>
                <w:b/>
              </w:rPr>
              <w:t>you(</w:t>
            </w:r>
            <w:proofErr w:type="gramEnd"/>
            <w:r w:rsidRPr="000E068B">
              <w:rPr>
                <w:rFonts w:ascii="Arial" w:eastAsia="Arial" w:hAnsi="Arial" w:cs="Arial"/>
                <w:b/>
              </w:rPr>
              <w:t>£)</w:t>
            </w:r>
          </w:p>
        </w:tc>
        <w:tc>
          <w:tcPr>
            <w:tcW w:w="1322" w:type="dxa"/>
          </w:tcPr>
          <w:p w:rsidR="00A35F69" w:rsidRPr="000E068B" w:rsidRDefault="00A35F69" w:rsidP="00A35F69">
            <w:pPr>
              <w:rPr>
                <w:rFonts w:ascii="Arial" w:eastAsia="Arial" w:hAnsi="Arial" w:cs="Arial"/>
                <w:b/>
              </w:rPr>
            </w:pPr>
            <w:r w:rsidRPr="000E068B">
              <w:rPr>
                <w:rFonts w:ascii="Arial" w:eastAsia="Arial" w:hAnsi="Arial" w:cs="Arial"/>
                <w:b/>
              </w:rPr>
              <w:t>Cost for all 3 (</w:t>
            </w:r>
            <w:r w:rsidR="000E068B" w:rsidRPr="000E068B">
              <w:rPr>
                <w:rFonts w:ascii="Arial" w:eastAsia="Arial" w:hAnsi="Arial" w:cs="Arial"/>
                <w:b/>
              </w:rPr>
              <w:t>£</w:t>
            </w:r>
            <w:r w:rsidRPr="000E068B">
              <w:rPr>
                <w:rFonts w:ascii="Arial" w:eastAsia="Arial" w:hAnsi="Arial" w:cs="Arial"/>
                <w:b/>
              </w:rPr>
              <w:t>)</w:t>
            </w:r>
          </w:p>
        </w:tc>
        <w:tc>
          <w:tcPr>
            <w:tcW w:w="1036" w:type="dxa"/>
          </w:tcPr>
          <w:p w:rsidR="00A35F69" w:rsidRPr="000E068B" w:rsidRDefault="00A35F69" w:rsidP="00A35F69">
            <w:pPr>
              <w:rPr>
                <w:rFonts w:ascii="Arial" w:eastAsia="Arial" w:hAnsi="Arial" w:cs="Arial"/>
                <w:b/>
              </w:rPr>
            </w:pPr>
            <w:r w:rsidRPr="000E068B">
              <w:rPr>
                <w:rFonts w:ascii="Arial" w:eastAsia="Arial" w:hAnsi="Arial" w:cs="Arial"/>
                <w:b/>
              </w:rPr>
              <w:t>RRP (£)</w:t>
            </w:r>
          </w:p>
        </w:tc>
      </w:tr>
      <w:tr w:rsidR="00A35F69" w:rsidRPr="000E068B" w:rsidTr="000E068B">
        <w:tc>
          <w:tcPr>
            <w:tcW w:w="5382" w:type="dxa"/>
          </w:tcPr>
          <w:p w:rsidR="00A35F69" w:rsidRPr="000E068B" w:rsidRDefault="00A35F69" w:rsidP="00A35F69">
            <w:pPr>
              <w:rPr>
                <w:rFonts w:ascii="Arial" w:eastAsia="Arial" w:hAnsi="Arial" w:cs="Arial"/>
              </w:rPr>
            </w:pPr>
            <w:r w:rsidRPr="000E068B">
              <w:rPr>
                <w:rFonts w:ascii="Arial" w:eastAsia="Arial" w:hAnsi="Arial" w:cs="Arial"/>
              </w:rPr>
              <w:t>CGP GCSE Edexcel Biology/Chemistry/Physics revision guide</w:t>
            </w:r>
          </w:p>
        </w:tc>
        <w:tc>
          <w:tcPr>
            <w:tcW w:w="1276" w:type="dxa"/>
          </w:tcPr>
          <w:p w:rsidR="00A35F69" w:rsidRPr="000E068B" w:rsidRDefault="005F66E2" w:rsidP="00A35F69">
            <w:pPr>
              <w:rPr>
                <w:rFonts w:ascii="Arial" w:eastAsia="Arial" w:hAnsi="Arial" w:cs="Arial"/>
                <w:b/>
              </w:rPr>
            </w:pPr>
            <w:r>
              <w:rPr>
                <w:rFonts w:ascii="Arial" w:eastAsia="Arial" w:hAnsi="Arial" w:cs="Arial"/>
                <w:b/>
              </w:rPr>
              <w:t>3.15</w:t>
            </w:r>
          </w:p>
        </w:tc>
        <w:tc>
          <w:tcPr>
            <w:tcW w:w="1322" w:type="dxa"/>
          </w:tcPr>
          <w:p w:rsidR="00A35F69" w:rsidRPr="000E068B" w:rsidRDefault="005F66E2" w:rsidP="00A35F69">
            <w:pPr>
              <w:rPr>
                <w:rFonts w:ascii="Arial" w:eastAsia="Arial" w:hAnsi="Arial" w:cs="Arial"/>
              </w:rPr>
            </w:pPr>
            <w:r>
              <w:rPr>
                <w:rFonts w:ascii="Arial" w:eastAsia="Arial" w:hAnsi="Arial" w:cs="Arial"/>
              </w:rPr>
              <w:t>9.45</w:t>
            </w:r>
          </w:p>
        </w:tc>
        <w:tc>
          <w:tcPr>
            <w:tcW w:w="1036" w:type="dxa"/>
          </w:tcPr>
          <w:p w:rsidR="00A35F69" w:rsidRPr="000E068B" w:rsidRDefault="00A35F69" w:rsidP="00A35F69">
            <w:pPr>
              <w:rPr>
                <w:rFonts w:ascii="Arial" w:eastAsia="Arial" w:hAnsi="Arial" w:cs="Arial"/>
              </w:rPr>
            </w:pPr>
            <w:r w:rsidRPr="000E068B">
              <w:rPr>
                <w:rFonts w:ascii="Arial" w:eastAsia="Arial" w:hAnsi="Arial" w:cs="Arial"/>
              </w:rPr>
              <w:t>5.95</w:t>
            </w:r>
          </w:p>
        </w:tc>
      </w:tr>
      <w:tr w:rsidR="00A35F69" w:rsidRPr="000E068B" w:rsidTr="000E068B">
        <w:tc>
          <w:tcPr>
            <w:tcW w:w="5382" w:type="dxa"/>
          </w:tcPr>
          <w:p w:rsidR="00A35F69" w:rsidRPr="000E068B" w:rsidRDefault="00A35F69" w:rsidP="00A35F69">
            <w:pPr>
              <w:rPr>
                <w:rFonts w:ascii="Arial" w:eastAsia="Arial" w:hAnsi="Arial" w:cs="Arial"/>
              </w:rPr>
            </w:pPr>
            <w:r w:rsidRPr="000E068B">
              <w:rPr>
                <w:rFonts w:ascii="Arial" w:eastAsia="Arial" w:hAnsi="Arial" w:cs="Arial"/>
              </w:rPr>
              <w:t>CGP GCSE Edexcel Biology/Chemistry/Physics workbook</w:t>
            </w:r>
          </w:p>
        </w:tc>
        <w:tc>
          <w:tcPr>
            <w:tcW w:w="1276" w:type="dxa"/>
          </w:tcPr>
          <w:p w:rsidR="00A35F69" w:rsidRPr="000E068B" w:rsidRDefault="005F66E2" w:rsidP="00A35F69">
            <w:pPr>
              <w:rPr>
                <w:rFonts w:ascii="Arial" w:eastAsia="Arial" w:hAnsi="Arial" w:cs="Arial"/>
                <w:b/>
              </w:rPr>
            </w:pPr>
            <w:r>
              <w:rPr>
                <w:rFonts w:ascii="Arial" w:eastAsia="Arial" w:hAnsi="Arial" w:cs="Arial"/>
                <w:b/>
              </w:rPr>
              <w:t>3.15</w:t>
            </w:r>
          </w:p>
        </w:tc>
        <w:tc>
          <w:tcPr>
            <w:tcW w:w="1322" w:type="dxa"/>
          </w:tcPr>
          <w:p w:rsidR="00A35F69" w:rsidRPr="000E068B" w:rsidRDefault="005F66E2" w:rsidP="00A35F69">
            <w:pPr>
              <w:rPr>
                <w:rFonts w:ascii="Arial" w:eastAsia="Arial" w:hAnsi="Arial" w:cs="Arial"/>
              </w:rPr>
            </w:pPr>
            <w:r>
              <w:rPr>
                <w:rFonts w:ascii="Arial" w:eastAsia="Arial" w:hAnsi="Arial" w:cs="Arial"/>
              </w:rPr>
              <w:t>9.45</w:t>
            </w:r>
          </w:p>
        </w:tc>
        <w:tc>
          <w:tcPr>
            <w:tcW w:w="1036" w:type="dxa"/>
          </w:tcPr>
          <w:p w:rsidR="00A35F69" w:rsidRPr="000E068B" w:rsidRDefault="00A35F69" w:rsidP="00A35F69">
            <w:pPr>
              <w:rPr>
                <w:rFonts w:ascii="Arial" w:eastAsia="Arial" w:hAnsi="Arial" w:cs="Arial"/>
              </w:rPr>
            </w:pPr>
            <w:r w:rsidRPr="000E068B">
              <w:rPr>
                <w:rFonts w:ascii="Arial" w:eastAsia="Arial" w:hAnsi="Arial" w:cs="Arial"/>
              </w:rPr>
              <w:t>5.95</w:t>
            </w:r>
          </w:p>
        </w:tc>
      </w:tr>
      <w:tr w:rsidR="00A35F69" w:rsidRPr="000E068B" w:rsidTr="000E068B">
        <w:tc>
          <w:tcPr>
            <w:tcW w:w="5382" w:type="dxa"/>
          </w:tcPr>
          <w:p w:rsidR="00A35F69" w:rsidRPr="000E068B" w:rsidRDefault="005F66E2" w:rsidP="00A35F69">
            <w:pPr>
              <w:rPr>
                <w:rFonts w:ascii="Arial" w:eastAsia="Arial" w:hAnsi="Arial" w:cs="Arial"/>
              </w:rPr>
            </w:pPr>
            <w:r w:rsidRPr="000E068B">
              <w:rPr>
                <w:rFonts w:ascii="Arial" w:eastAsia="Arial" w:hAnsi="Arial" w:cs="Arial"/>
              </w:rPr>
              <w:t>CGP GCSE Edexcel Biology/Chemistry/Physics revision cards</w:t>
            </w:r>
          </w:p>
        </w:tc>
        <w:tc>
          <w:tcPr>
            <w:tcW w:w="1276" w:type="dxa"/>
          </w:tcPr>
          <w:p w:rsidR="00A35F69" w:rsidRPr="000E068B" w:rsidRDefault="00A35F69" w:rsidP="00A35F69">
            <w:pPr>
              <w:rPr>
                <w:rFonts w:ascii="Arial" w:eastAsia="Arial" w:hAnsi="Arial" w:cs="Arial"/>
                <w:b/>
              </w:rPr>
            </w:pPr>
            <w:r w:rsidRPr="000E068B">
              <w:rPr>
                <w:rFonts w:ascii="Arial" w:eastAsia="Arial" w:hAnsi="Arial" w:cs="Arial"/>
                <w:b/>
              </w:rPr>
              <w:t>4.</w:t>
            </w:r>
            <w:r w:rsidR="005F66E2">
              <w:rPr>
                <w:rFonts w:ascii="Arial" w:eastAsia="Arial" w:hAnsi="Arial" w:cs="Arial"/>
                <w:b/>
              </w:rPr>
              <w:t>50</w:t>
            </w:r>
          </w:p>
        </w:tc>
        <w:tc>
          <w:tcPr>
            <w:tcW w:w="1322" w:type="dxa"/>
          </w:tcPr>
          <w:p w:rsidR="00A35F69" w:rsidRPr="000E068B" w:rsidRDefault="000E068B" w:rsidP="00A35F69">
            <w:pPr>
              <w:rPr>
                <w:rFonts w:ascii="Arial" w:eastAsia="Arial" w:hAnsi="Arial" w:cs="Arial"/>
              </w:rPr>
            </w:pPr>
            <w:r w:rsidRPr="000E068B">
              <w:rPr>
                <w:rFonts w:ascii="Arial" w:eastAsia="Arial" w:hAnsi="Arial" w:cs="Arial"/>
              </w:rPr>
              <w:t>1</w:t>
            </w:r>
            <w:r w:rsidR="005F66E2">
              <w:rPr>
                <w:rFonts w:ascii="Arial" w:eastAsia="Arial" w:hAnsi="Arial" w:cs="Arial"/>
              </w:rPr>
              <w:t>4.00</w:t>
            </w:r>
          </w:p>
        </w:tc>
        <w:tc>
          <w:tcPr>
            <w:tcW w:w="1036" w:type="dxa"/>
          </w:tcPr>
          <w:p w:rsidR="00A35F69" w:rsidRPr="000E068B" w:rsidRDefault="005F66E2" w:rsidP="00A35F69">
            <w:pPr>
              <w:rPr>
                <w:rFonts w:ascii="Arial" w:eastAsia="Arial" w:hAnsi="Arial" w:cs="Arial"/>
              </w:rPr>
            </w:pPr>
            <w:r>
              <w:rPr>
                <w:rFonts w:ascii="Arial" w:eastAsia="Arial" w:hAnsi="Arial" w:cs="Arial"/>
              </w:rPr>
              <w:t>7.49</w:t>
            </w:r>
          </w:p>
        </w:tc>
      </w:tr>
      <w:tr w:rsidR="005F66E2" w:rsidRPr="000E068B" w:rsidTr="000E068B">
        <w:tc>
          <w:tcPr>
            <w:tcW w:w="5382" w:type="dxa"/>
          </w:tcPr>
          <w:p w:rsidR="005F66E2" w:rsidRPr="000E068B" w:rsidRDefault="005F66E2" w:rsidP="00A35F69">
            <w:pPr>
              <w:rPr>
                <w:rFonts w:ascii="Arial" w:eastAsia="Arial" w:hAnsi="Arial" w:cs="Arial"/>
              </w:rPr>
            </w:pPr>
            <w:r w:rsidRPr="000E068B">
              <w:rPr>
                <w:rFonts w:ascii="Arial" w:eastAsia="Arial" w:hAnsi="Arial" w:cs="Arial"/>
              </w:rPr>
              <w:t xml:space="preserve">CGP GCSE Edexcel Biology/Chemistry/Physics </w:t>
            </w:r>
            <w:r>
              <w:rPr>
                <w:rFonts w:ascii="Arial" w:eastAsia="Arial" w:hAnsi="Arial" w:cs="Arial"/>
              </w:rPr>
              <w:t>Bundle</w:t>
            </w:r>
          </w:p>
        </w:tc>
        <w:tc>
          <w:tcPr>
            <w:tcW w:w="1276" w:type="dxa"/>
          </w:tcPr>
          <w:p w:rsidR="005F66E2" w:rsidRPr="000E068B" w:rsidRDefault="005F66E2" w:rsidP="00A35F69">
            <w:pPr>
              <w:rPr>
                <w:rFonts w:ascii="Arial" w:eastAsia="Arial" w:hAnsi="Arial" w:cs="Arial"/>
                <w:b/>
              </w:rPr>
            </w:pPr>
            <w:r>
              <w:rPr>
                <w:rFonts w:ascii="Arial" w:eastAsia="Arial" w:hAnsi="Arial" w:cs="Arial"/>
                <w:b/>
              </w:rPr>
              <w:t>9.00</w:t>
            </w:r>
          </w:p>
        </w:tc>
        <w:tc>
          <w:tcPr>
            <w:tcW w:w="1322" w:type="dxa"/>
          </w:tcPr>
          <w:p w:rsidR="005F66E2" w:rsidRPr="000E068B" w:rsidRDefault="005F66E2" w:rsidP="00A35F69">
            <w:pPr>
              <w:rPr>
                <w:rFonts w:ascii="Arial" w:eastAsia="Arial" w:hAnsi="Arial" w:cs="Arial"/>
              </w:rPr>
            </w:pPr>
            <w:r>
              <w:rPr>
                <w:rFonts w:ascii="Arial" w:eastAsia="Arial" w:hAnsi="Arial" w:cs="Arial"/>
              </w:rPr>
              <w:t>18.00</w:t>
            </w:r>
          </w:p>
        </w:tc>
        <w:tc>
          <w:tcPr>
            <w:tcW w:w="1036" w:type="dxa"/>
          </w:tcPr>
          <w:p w:rsidR="005F66E2" w:rsidRPr="000E068B" w:rsidRDefault="005F66E2" w:rsidP="00A35F69">
            <w:pPr>
              <w:rPr>
                <w:rFonts w:ascii="Arial" w:eastAsia="Arial" w:hAnsi="Arial" w:cs="Arial"/>
              </w:rPr>
            </w:pPr>
            <w:r>
              <w:rPr>
                <w:rFonts w:ascii="Arial" w:eastAsia="Arial" w:hAnsi="Arial" w:cs="Arial"/>
              </w:rPr>
              <w:t>16.78</w:t>
            </w:r>
          </w:p>
        </w:tc>
      </w:tr>
    </w:tbl>
    <w:p w:rsidR="00A35F69" w:rsidRPr="000E068B" w:rsidRDefault="00A35F69" w:rsidP="00A35F69">
      <w:pPr>
        <w:spacing w:after="0"/>
        <w:rPr>
          <w:rFonts w:ascii="Arial" w:eastAsia="Arial" w:hAnsi="Arial" w:cs="Arial"/>
        </w:rPr>
      </w:pPr>
      <w:r w:rsidRPr="000E068B">
        <w:rPr>
          <w:rFonts w:ascii="Arial" w:eastAsia="Arial" w:hAnsi="Arial" w:cs="Arial"/>
        </w:rPr>
        <w:t xml:space="preserve"> </w:t>
      </w:r>
    </w:p>
    <w:p w:rsidR="000E068B" w:rsidRPr="000E068B" w:rsidRDefault="00A35F69" w:rsidP="00226328">
      <w:pPr>
        <w:spacing w:after="0"/>
        <w:rPr>
          <w:rFonts w:ascii="Arial" w:eastAsia="Arial" w:hAnsi="Arial" w:cs="Arial"/>
        </w:rPr>
      </w:pPr>
      <w:r w:rsidRPr="000E068B">
        <w:rPr>
          <w:rFonts w:ascii="Arial" w:eastAsia="Arial" w:hAnsi="Arial" w:cs="Arial"/>
        </w:rPr>
        <w:lastRenderedPageBreak/>
        <w:t xml:space="preserve">All these items will be set up on </w:t>
      </w:r>
      <w:r w:rsidR="005F66E2" w:rsidRPr="000E068B">
        <w:rPr>
          <w:rFonts w:ascii="Arial" w:eastAsia="Arial" w:hAnsi="Arial" w:cs="Arial"/>
        </w:rPr>
        <w:t>ParentPay</w:t>
      </w:r>
      <w:r w:rsidRPr="000E068B">
        <w:rPr>
          <w:rFonts w:ascii="Arial" w:eastAsia="Arial" w:hAnsi="Arial" w:cs="Arial"/>
        </w:rPr>
        <w:t xml:space="preserve"> and you will have the option of one or all o</w:t>
      </w:r>
      <w:r w:rsidR="000E068B">
        <w:rPr>
          <w:rFonts w:ascii="Arial" w:eastAsia="Arial" w:hAnsi="Arial" w:cs="Arial"/>
        </w:rPr>
        <w:t>f</w:t>
      </w:r>
      <w:r w:rsidRPr="000E068B">
        <w:rPr>
          <w:rFonts w:ascii="Arial" w:eastAsia="Arial" w:hAnsi="Arial" w:cs="Arial"/>
        </w:rPr>
        <w:t xml:space="preserve"> the items to purchase.</w:t>
      </w:r>
      <w:r w:rsidR="000E068B" w:rsidRPr="000E068B">
        <w:rPr>
          <w:rFonts w:ascii="Arial" w:eastAsia="Arial" w:hAnsi="Arial" w:cs="Arial"/>
        </w:rPr>
        <w:t xml:space="preserve"> </w:t>
      </w:r>
      <w:r w:rsidR="00334557">
        <w:rPr>
          <w:rFonts w:ascii="Arial" w:eastAsia="Arial" w:hAnsi="Arial" w:cs="Arial"/>
        </w:rPr>
        <w:t xml:space="preserve">The deadline for ordering is the </w:t>
      </w:r>
      <w:r w:rsidR="00871BAD">
        <w:rPr>
          <w:rFonts w:ascii="Arial" w:eastAsia="Arial" w:hAnsi="Arial" w:cs="Arial"/>
        </w:rPr>
        <w:t>2</w:t>
      </w:r>
      <w:r w:rsidR="00871BAD" w:rsidRPr="00871BAD">
        <w:rPr>
          <w:rFonts w:ascii="Arial" w:eastAsia="Arial" w:hAnsi="Arial" w:cs="Arial"/>
          <w:vertAlign w:val="superscript"/>
        </w:rPr>
        <w:t>nd</w:t>
      </w:r>
      <w:r w:rsidR="00871BAD">
        <w:rPr>
          <w:rFonts w:ascii="Arial" w:eastAsia="Arial" w:hAnsi="Arial" w:cs="Arial"/>
        </w:rPr>
        <w:t xml:space="preserve"> December</w:t>
      </w:r>
      <w:r w:rsidR="00334557">
        <w:rPr>
          <w:rFonts w:ascii="Arial" w:eastAsia="Arial" w:hAnsi="Arial" w:cs="Arial"/>
        </w:rPr>
        <w:t xml:space="preserve"> 2022.</w:t>
      </w:r>
      <w:r w:rsidR="005F66E2">
        <w:rPr>
          <w:rFonts w:ascii="Arial" w:eastAsia="Arial" w:hAnsi="Arial" w:cs="Arial"/>
        </w:rPr>
        <w:t xml:space="preserve"> The resources will be purchased </w:t>
      </w:r>
      <w:r w:rsidR="005F66E2" w:rsidRPr="005F66E2">
        <w:rPr>
          <w:rFonts w:ascii="Arial" w:eastAsia="Arial" w:hAnsi="Arial" w:cs="Arial"/>
          <w:i/>
        </w:rPr>
        <w:t>after</w:t>
      </w:r>
      <w:r w:rsidR="005F66E2">
        <w:rPr>
          <w:rFonts w:ascii="Arial" w:eastAsia="Arial" w:hAnsi="Arial" w:cs="Arial"/>
        </w:rPr>
        <w:t xml:space="preserve"> this date.</w:t>
      </w:r>
    </w:p>
    <w:p w:rsidR="000E068B" w:rsidRPr="000E068B" w:rsidRDefault="000E068B" w:rsidP="00226328">
      <w:pPr>
        <w:spacing w:after="0"/>
        <w:rPr>
          <w:rFonts w:ascii="Arial" w:eastAsia="Arial" w:hAnsi="Arial" w:cs="Arial"/>
        </w:rPr>
      </w:pPr>
    </w:p>
    <w:p w:rsidR="00226328" w:rsidRDefault="000E068B" w:rsidP="00226328">
      <w:pPr>
        <w:spacing w:after="0"/>
        <w:rPr>
          <w:rFonts w:ascii="Arial" w:eastAsia="Arial" w:hAnsi="Arial" w:cs="Arial"/>
        </w:rPr>
      </w:pPr>
      <w:r w:rsidRPr="000E068B">
        <w:rPr>
          <w:rFonts w:ascii="Arial" w:eastAsia="Arial" w:hAnsi="Arial" w:cs="Arial"/>
        </w:rPr>
        <w:t>These are not compulsory pu</w:t>
      </w:r>
      <w:r>
        <w:rPr>
          <w:rFonts w:ascii="Arial" w:eastAsia="Arial" w:hAnsi="Arial" w:cs="Arial"/>
        </w:rPr>
        <w:t xml:space="preserve">rchases but we, and past students, highly recommend them. </w:t>
      </w:r>
      <w:r w:rsidR="005F66E2">
        <w:rPr>
          <w:rFonts w:ascii="Arial" w:eastAsia="Arial" w:hAnsi="Arial" w:cs="Arial"/>
        </w:rPr>
        <w:t>They are really something they should have.</w:t>
      </w:r>
    </w:p>
    <w:p w:rsidR="005F66E2" w:rsidRDefault="005F66E2" w:rsidP="00226328">
      <w:pPr>
        <w:spacing w:after="0"/>
        <w:rPr>
          <w:rFonts w:ascii="Arial" w:eastAsia="Arial" w:hAnsi="Arial" w:cs="Arial"/>
        </w:rPr>
      </w:pPr>
    </w:p>
    <w:p w:rsidR="005F66E2" w:rsidRDefault="005F66E2" w:rsidP="00226328">
      <w:pPr>
        <w:spacing w:after="0"/>
        <w:rPr>
          <w:rFonts w:ascii="Arial" w:eastAsia="Arial" w:hAnsi="Arial" w:cs="Arial"/>
        </w:rPr>
      </w:pPr>
      <w:r>
        <w:rPr>
          <w:rFonts w:ascii="Arial" w:eastAsia="Arial" w:hAnsi="Arial" w:cs="Arial"/>
        </w:rPr>
        <w:t>If your child is currently in receipt of the pupil premium benefit they will be purchased on their behalf.</w:t>
      </w:r>
    </w:p>
    <w:p w:rsidR="000E068B" w:rsidRDefault="000E068B" w:rsidP="00226328">
      <w:pPr>
        <w:spacing w:after="0"/>
        <w:rPr>
          <w:rFonts w:ascii="Arial" w:eastAsia="Arial" w:hAnsi="Arial" w:cs="Arial"/>
        </w:rPr>
      </w:pPr>
    </w:p>
    <w:p w:rsidR="000E068B" w:rsidRDefault="000E068B" w:rsidP="00226328">
      <w:pPr>
        <w:spacing w:after="0"/>
        <w:rPr>
          <w:rFonts w:ascii="Arial" w:eastAsia="Arial" w:hAnsi="Arial" w:cs="Arial"/>
        </w:rPr>
      </w:pPr>
      <w:r>
        <w:rPr>
          <w:rFonts w:ascii="Arial" w:eastAsia="Arial" w:hAnsi="Arial" w:cs="Arial"/>
        </w:rPr>
        <w:t xml:space="preserve">If you have any questions about these resources and whether they are right for your child please do not hesitate to contact me on </w:t>
      </w:r>
      <w:hyperlink r:id="rId10" w:history="1">
        <w:r w:rsidRPr="00C25E41">
          <w:rPr>
            <w:rStyle w:val="Hyperlink"/>
            <w:rFonts w:ascii="Arial" w:eastAsia="Arial" w:hAnsi="Arial" w:cs="Arial"/>
          </w:rPr>
          <w:t>a.wiseman@campion.northants.sch.uk</w:t>
        </w:r>
      </w:hyperlink>
    </w:p>
    <w:p w:rsidR="00A35F69" w:rsidRPr="000E068B" w:rsidRDefault="00A35F69" w:rsidP="00226328">
      <w:pPr>
        <w:spacing w:after="0"/>
        <w:rPr>
          <w:rFonts w:ascii="Arial" w:eastAsia="Arial" w:hAnsi="Arial" w:cs="Arial"/>
        </w:rPr>
      </w:pPr>
    </w:p>
    <w:p w:rsidR="00A35F69" w:rsidRPr="000E068B" w:rsidRDefault="00A35F69" w:rsidP="00226328">
      <w:pPr>
        <w:spacing w:after="0"/>
        <w:rPr>
          <w:rFonts w:ascii="Arial" w:eastAsia="Arial" w:hAnsi="Arial" w:cs="Arial"/>
        </w:rPr>
      </w:pPr>
    </w:p>
    <w:p w:rsidR="00D94720" w:rsidRPr="000E068B" w:rsidRDefault="00226328" w:rsidP="00226328">
      <w:pPr>
        <w:spacing w:after="0"/>
        <w:rPr>
          <w:rFonts w:ascii="Arial" w:eastAsia="Arial" w:hAnsi="Arial" w:cs="Arial"/>
        </w:rPr>
      </w:pPr>
      <w:r w:rsidRPr="000E068B">
        <w:rPr>
          <w:rFonts w:ascii="Arial" w:eastAsia="Arial" w:hAnsi="Arial" w:cs="Arial"/>
        </w:rPr>
        <w:t xml:space="preserve">Yours </w:t>
      </w:r>
      <w:r w:rsidR="00DE2054">
        <w:rPr>
          <w:rFonts w:ascii="Arial" w:eastAsia="Arial" w:hAnsi="Arial" w:cs="Arial"/>
        </w:rPr>
        <w:t>sincerel</w:t>
      </w:r>
      <w:bookmarkStart w:id="3" w:name="_GoBack"/>
      <w:bookmarkEnd w:id="3"/>
      <w:r w:rsidRPr="000E068B">
        <w:rPr>
          <w:rFonts w:ascii="Arial" w:eastAsia="Arial" w:hAnsi="Arial" w:cs="Arial"/>
        </w:rPr>
        <w:t>y,</w:t>
      </w:r>
    </w:p>
    <w:p w:rsidR="00D94720" w:rsidRPr="000E068B" w:rsidRDefault="00D94720">
      <w:pPr>
        <w:spacing w:after="0"/>
        <w:rPr>
          <w:rFonts w:ascii="Arial" w:eastAsia="Arial" w:hAnsi="Arial" w:cs="Arial"/>
        </w:rPr>
      </w:pPr>
    </w:p>
    <w:p w:rsidR="00226328" w:rsidRPr="000E068B" w:rsidRDefault="00226328">
      <w:pPr>
        <w:spacing w:after="0"/>
        <w:rPr>
          <w:rFonts w:ascii="Arial" w:eastAsia="Arial" w:hAnsi="Arial" w:cs="Arial"/>
        </w:rPr>
      </w:pPr>
    </w:p>
    <w:p w:rsidR="000E068B" w:rsidRDefault="000E068B">
      <w:pPr>
        <w:spacing w:after="0"/>
        <w:rPr>
          <w:rFonts w:ascii="Arial" w:eastAsia="Arial" w:hAnsi="Arial" w:cs="Arial"/>
        </w:rPr>
      </w:pPr>
      <w:r>
        <w:rPr>
          <w:rFonts w:ascii="Arial" w:eastAsia="Arial" w:hAnsi="Arial" w:cs="Arial"/>
        </w:rPr>
        <w:t>Mrs A. Wiseman</w:t>
      </w:r>
    </w:p>
    <w:p w:rsidR="00226328" w:rsidRPr="000E068B" w:rsidRDefault="000E068B">
      <w:pPr>
        <w:spacing w:after="0"/>
        <w:rPr>
          <w:rFonts w:ascii="Arial" w:eastAsia="Arial" w:hAnsi="Arial" w:cs="Arial"/>
        </w:rPr>
      </w:pPr>
      <w:r>
        <w:rPr>
          <w:rFonts w:ascii="Arial" w:eastAsia="Arial" w:hAnsi="Arial" w:cs="Arial"/>
        </w:rPr>
        <w:t xml:space="preserve">Head of </w:t>
      </w:r>
      <w:r w:rsidR="00226328" w:rsidRPr="000E068B">
        <w:rPr>
          <w:rFonts w:ascii="Arial" w:eastAsia="Arial" w:hAnsi="Arial" w:cs="Arial"/>
        </w:rPr>
        <w:t xml:space="preserve">Science </w:t>
      </w:r>
    </w:p>
    <w:p w:rsidR="00D94720" w:rsidRPr="000E068B" w:rsidRDefault="00D94720">
      <w:pPr>
        <w:spacing w:after="0"/>
        <w:rPr>
          <w:rFonts w:ascii="Arial" w:eastAsia="Arial" w:hAnsi="Arial" w:cs="Arial"/>
        </w:rPr>
      </w:pPr>
    </w:p>
    <w:p w:rsidR="00D94720" w:rsidRPr="000E068B" w:rsidRDefault="00D94720"/>
    <w:sectPr w:rsidR="00D94720" w:rsidRPr="000E068B">
      <w:headerReference w:type="default" r:id="rId11"/>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77AF" w:rsidRDefault="00BF77AF">
      <w:pPr>
        <w:spacing w:after="0" w:line="240" w:lineRule="auto"/>
      </w:pPr>
      <w:r>
        <w:separator/>
      </w:r>
    </w:p>
  </w:endnote>
  <w:endnote w:type="continuationSeparator" w:id="0">
    <w:p w:rsidR="00BF77AF" w:rsidRDefault="00BF7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77AF" w:rsidRDefault="00BF77AF">
      <w:pPr>
        <w:spacing w:after="0" w:line="240" w:lineRule="auto"/>
      </w:pPr>
      <w:r>
        <w:separator/>
      </w:r>
    </w:p>
  </w:footnote>
  <w:footnote w:type="continuationSeparator" w:id="0">
    <w:p w:rsidR="00BF77AF" w:rsidRDefault="00BF77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4720" w:rsidRDefault="00D9472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720"/>
    <w:rsid w:val="000E068B"/>
    <w:rsid w:val="00226328"/>
    <w:rsid w:val="00334557"/>
    <w:rsid w:val="003B3EF9"/>
    <w:rsid w:val="004502ED"/>
    <w:rsid w:val="004A5968"/>
    <w:rsid w:val="00526C90"/>
    <w:rsid w:val="005F66E2"/>
    <w:rsid w:val="007F16D8"/>
    <w:rsid w:val="00860ACC"/>
    <w:rsid w:val="00871BAD"/>
    <w:rsid w:val="00894FDE"/>
    <w:rsid w:val="00A35F69"/>
    <w:rsid w:val="00A67432"/>
    <w:rsid w:val="00A93203"/>
    <w:rsid w:val="00BF77AF"/>
    <w:rsid w:val="00D25C56"/>
    <w:rsid w:val="00D3186B"/>
    <w:rsid w:val="00D94720"/>
    <w:rsid w:val="00DE20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0FFE8"/>
  <w15:docId w15:val="{37D7E740-5BF4-4562-90EB-9365A1A5E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A35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E068B"/>
    <w:rPr>
      <w:color w:val="0000FF" w:themeColor="hyperlink"/>
      <w:u w:val="single"/>
    </w:rPr>
  </w:style>
  <w:style w:type="character" w:styleId="UnresolvedMention">
    <w:name w:val="Unresolved Mention"/>
    <w:basedOn w:val="DefaultParagraphFont"/>
    <w:uiPriority w:val="99"/>
    <w:semiHidden/>
    <w:unhideWhenUsed/>
    <w:rsid w:val="000E0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a.wiseman@campion.northants.sch.uk" TargetMode="Externa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4F52682DF86743B9A46BF6C4DE8634" ma:contentTypeVersion="7" ma:contentTypeDescription="Create a new document." ma:contentTypeScope="" ma:versionID="2361b52cdfb7b2a1749019be475d44d6">
  <xsd:schema xmlns:xsd="http://www.w3.org/2001/XMLSchema" xmlns:xs="http://www.w3.org/2001/XMLSchema" xmlns:p="http://schemas.microsoft.com/office/2006/metadata/properties" xmlns:ns3="3473d27a-ed1f-4b6d-af7b-feca02a736e4" xmlns:ns4="483fba1c-f6b6-47da-80b1-25318dca68be" targetNamespace="http://schemas.microsoft.com/office/2006/metadata/properties" ma:root="true" ma:fieldsID="f3dded5bf278fb1b49e47fe7b351622e" ns3:_="" ns4:_="">
    <xsd:import namespace="3473d27a-ed1f-4b6d-af7b-feca02a736e4"/>
    <xsd:import namespace="483fba1c-f6b6-47da-80b1-25318dca68b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3d27a-ed1f-4b6d-af7b-feca02a73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3fba1c-f6b6-47da-80b1-25318dca68b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32185E6-10C8-4C4A-8F69-20D0F7D76A97}">
  <ds:schemaRefs>
    <ds:schemaRef ds:uri="http://schemas.microsoft.com/sharepoint/v3/contenttype/forms"/>
  </ds:schemaRefs>
</ds:datastoreItem>
</file>

<file path=customXml/itemProps2.xml><?xml version="1.0" encoding="utf-8"?>
<ds:datastoreItem xmlns:ds="http://schemas.openxmlformats.org/officeDocument/2006/customXml" ds:itemID="{09CB844A-5795-46FF-91DC-85E387079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3d27a-ed1f-4b6d-af7b-feca02a736e4"/>
    <ds:schemaRef ds:uri="483fba1c-f6b6-47da-80b1-25318dca68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15771A-2478-4FD0-B5B5-16038353B1B1}">
  <ds:schemaRefs>
    <ds:schemaRef ds:uri="http://purl.org/dc/dcmitype/"/>
    <ds:schemaRef ds:uri="http://schemas.microsoft.com/office/infopath/2007/PartnerControls"/>
    <ds:schemaRef ds:uri="http://schemas.microsoft.com/office/2006/documentManagement/types"/>
    <ds:schemaRef ds:uri="http://schemas.microsoft.com/office/2006/metadata/properties"/>
    <ds:schemaRef ds:uri="http://purl.org/dc/terms/"/>
    <ds:schemaRef ds:uri="483fba1c-f6b6-47da-80b1-25318dca68be"/>
    <ds:schemaRef ds:uri="3473d27a-ed1f-4b6d-af7b-feca02a736e4"/>
    <ds:schemaRef ds:uri="http://schemas.openxmlformats.org/package/2006/metadata/core-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2330</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Campion School</Company>
  <LinksUpToDate>false</LinksUpToDate>
  <CharactersWithSpaces>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Clayton (Staff)</dc:creator>
  <cp:lastModifiedBy>Louise Osborne (Staff)</cp:lastModifiedBy>
  <cp:revision>2</cp:revision>
  <dcterms:created xsi:type="dcterms:W3CDTF">2022-11-18T12:08:00Z</dcterms:created>
  <dcterms:modified xsi:type="dcterms:W3CDTF">2022-11-18T12:08:00Z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0x010100884F52682DF86743B9A46BF6C4DE8634</vt:lpwstr>
  </property>
</Properties>
</file>